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39C" w14:textId="54EDD7E8" w:rsidR="000960F4" w:rsidRDefault="00FF702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E8BA661" wp14:editId="3E7AA0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69" w:rsidRPr="00791669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791669">
        <w:rPr>
          <w:rFonts w:ascii="Arial" w:hAnsi="Arial" w:cs="Arial"/>
          <w:b/>
          <w:color w:val="FF0000"/>
          <w:sz w:val="28"/>
          <w:szCs w:val="36"/>
        </w:rPr>
        <w:t>BTS GESTION DE LA PME</w:t>
      </w:r>
    </w:p>
    <w:p w14:paraId="0AE6DBF8" w14:textId="77777777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 xml:space="preserve">BAC + 2 -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>
        <w:rPr>
          <w:rFonts w:ascii="Arial" w:hAnsi="Arial" w:cs="Arial"/>
          <w:b/>
          <w:color w:val="FF0000"/>
          <w:sz w:val="28"/>
          <w:szCs w:val="36"/>
        </w:rPr>
        <w:t>5</w:t>
      </w:r>
    </w:p>
    <w:p w14:paraId="559179D5" w14:textId="77777777" w:rsidR="00B64285" w:rsidRPr="00D624EC" w:rsidRDefault="00B64285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</w:p>
    <w:p w14:paraId="48FBB7D2" w14:textId="77777777" w:rsidR="0046310F" w:rsidRDefault="0046310F" w:rsidP="00662802">
      <w:pPr>
        <w:spacing w:after="0"/>
        <w:jc w:val="right"/>
        <w:rPr>
          <w:noProof/>
        </w:rPr>
      </w:pPr>
    </w:p>
    <w:p w14:paraId="7BC7CC27" w14:textId="351B5E5B" w:rsidR="00662802" w:rsidRDefault="00337F1C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402A533" wp14:editId="75FF9FD3">
            <wp:simplePos x="0" y="0"/>
            <wp:positionH relativeFrom="margin">
              <wp:posOffset>709220</wp:posOffset>
            </wp:positionH>
            <wp:positionV relativeFrom="paragraph">
              <wp:posOffset>883285</wp:posOffset>
            </wp:positionV>
            <wp:extent cx="661670" cy="661670"/>
            <wp:effectExtent l="0" t="0" r="5080" b="5080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A06CCD1" wp14:editId="61EC24FF">
            <wp:simplePos x="0" y="0"/>
            <wp:positionH relativeFrom="margin">
              <wp:posOffset>1389156</wp:posOffset>
            </wp:positionH>
            <wp:positionV relativeFrom="paragraph">
              <wp:posOffset>836930</wp:posOffset>
            </wp:positionV>
            <wp:extent cx="763867" cy="8800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763867" cy="8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A7">
        <w:rPr>
          <w:noProof/>
        </w:rPr>
        <w:drawing>
          <wp:anchor distT="0" distB="0" distL="114300" distR="114300" simplePos="0" relativeHeight="251693056" behindDoc="1" locked="0" layoutInCell="1" allowOverlap="1" wp14:anchorId="3B5437E2" wp14:editId="28F0AC80">
            <wp:simplePos x="0" y="0"/>
            <wp:positionH relativeFrom="margin">
              <wp:posOffset>28575</wp:posOffset>
            </wp:positionH>
            <wp:positionV relativeFrom="paragraph">
              <wp:posOffset>883177</wp:posOffset>
            </wp:positionV>
            <wp:extent cx="650298" cy="650298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8" cy="6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FDE58" w14:textId="77777777" w:rsidR="00662802" w:rsidRDefault="00662802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</w:p>
    <w:p w14:paraId="1F319848" w14:textId="1FF0E1BF" w:rsid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77111554" w14:textId="5DD3F196" w:rsidR="00997753" w:rsidRDefault="009977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26E800F4" w14:textId="2D7954FA" w:rsidR="00997753" w:rsidRDefault="009977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22BDC779" w14:textId="659A3FD3" w:rsidR="00997753" w:rsidRDefault="009977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698F7DCE" w14:textId="40DA4737" w:rsidR="00997753" w:rsidRDefault="009977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10EADABB" w14:textId="1CD5F1EE" w:rsidR="00997753" w:rsidRDefault="009977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56AF0190" w14:textId="12DBE3CE" w:rsidR="00997753" w:rsidRDefault="009977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18BF1E4B" w14:textId="77777777" w:rsidR="00997753" w:rsidRDefault="009977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CABD27B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76B687BB" w14:textId="7040A607" w:rsidR="0049746A" w:rsidRPr="00311ECF" w:rsidRDefault="0049746A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ROME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E901A5" w:rsidRPr="00E901A5">
        <w:rPr>
          <w:rFonts w:ascii="Arial" w:hAnsi="Arial" w:cs="Arial"/>
          <w:b/>
          <w:szCs w:val="28"/>
        </w:rPr>
        <w:t>M1604-M1501-M1203</w:t>
      </w:r>
    </w:p>
    <w:p w14:paraId="538202F9" w14:textId="740F83FC" w:rsidR="00662802" w:rsidRDefault="00FF7024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CPF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9E18F2" w:rsidRPr="009E18F2">
        <w:rPr>
          <w:rStyle w:val="acopre"/>
          <w:rFonts w:ascii="Arial" w:hAnsi="Arial" w:cs="Arial"/>
          <w:b/>
          <w:bCs/>
        </w:rPr>
        <w:t>311046</w:t>
      </w:r>
    </w:p>
    <w:p w14:paraId="3DB8F5FB" w14:textId="77777777" w:rsidR="000805A1" w:rsidRPr="0065349A" w:rsidRDefault="000805A1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7BC16AC2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462986BE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2230103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53EAAFB3" w14:textId="77777777" w:rsidR="000140D9" w:rsidRPr="00D648C9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12488853" w14:textId="4127E76E" w:rsidR="000140D9" w:rsidRDefault="00AD285B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B337FA">
        <w:rPr>
          <w:rFonts w:ascii="Arial" w:hAnsi="Arial" w:cs="Arial"/>
          <w:color w:val="002060"/>
          <w:sz w:val="18"/>
          <w:szCs w:val="18"/>
        </w:rPr>
        <w:t>Le technicien supérieur Gestion PME exerce la fonction de collaborateur de dirigeant de petites ou moyennes entreprises</w:t>
      </w:r>
    </w:p>
    <w:p w14:paraId="070D6298" w14:textId="77777777" w:rsidR="00AD285B" w:rsidRPr="00AD285B" w:rsidRDefault="00AD285B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03A29D04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781A6EAA" w14:textId="77777777" w:rsidR="00D648C9" w:rsidRPr="00D648C9" w:rsidRDefault="00D648C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106E5329" w14:textId="494F0909" w:rsidR="002D45DA" w:rsidRDefault="002D45DA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 l’issue de la formation, l’apprenant sera capable de :</w:t>
      </w:r>
    </w:p>
    <w:p w14:paraId="1862AD66" w14:textId="2D314B36" w:rsidR="00AD285B" w:rsidRPr="00B337FA" w:rsidRDefault="00AD285B" w:rsidP="00A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B337FA">
        <w:rPr>
          <w:rFonts w:ascii="Arial" w:hAnsi="Arial" w:cs="Arial"/>
          <w:b/>
          <w:bCs/>
          <w:color w:val="002060"/>
          <w:sz w:val="18"/>
          <w:szCs w:val="18"/>
        </w:rPr>
        <w:t>Gestion de la relation avec les clients et les fournisseurs de la PME</w:t>
      </w:r>
      <w:r w:rsidR="00930B59">
        <w:rPr>
          <w:rFonts w:ascii="Arial" w:hAnsi="Arial" w:cs="Arial"/>
          <w:b/>
          <w:bCs/>
          <w:color w:val="002060"/>
          <w:sz w:val="18"/>
          <w:szCs w:val="18"/>
        </w:rPr>
        <w:t xml:space="preserve"> : </w:t>
      </w:r>
    </w:p>
    <w:p w14:paraId="1CA2F0BB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Recherche de clientèle et administration des ventes</w:t>
      </w:r>
    </w:p>
    <w:p w14:paraId="31FA0522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Maintien et développement de la relation avec les clients de la PME</w:t>
      </w:r>
    </w:p>
    <w:p w14:paraId="5FA3C2F7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Recherche et choix des fournisseurs</w:t>
      </w:r>
    </w:p>
    <w:p w14:paraId="287B60DD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Suivi et contrôle des opérations d’achats et d’investissements de la PME</w:t>
      </w:r>
    </w:p>
    <w:p w14:paraId="203FBDAD" w14:textId="3DDA4D0B" w:rsidR="00AD285B" w:rsidRPr="00B337FA" w:rsidRDefault="00AD285B" w:rsidP="00A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B337FA">
        <w:rPr>
          <w:rFonts w:ascii="Arial" w:hAnsi="Arial" w:cs="Arial"/>
          <w:b/>
          <w:bCs/>
          <w:color w:val="002060"/>
          <w:sz w:val="18"/>
          <w:szCs w:val="18"/>
        </w:rPr>
        <w:t>Participation à la gestion des risques de la PME</w:t>
      </w:r>
      <w:r w:rsidR="00930B59">
        <w:rPr>
          <w:rFonts w:ascii="Arial" w:hAnsi="Arial" w:cs="Arial"/>
          <w:b/>
          <w:bCs/>
          <w:color w:val="002060"/>
          <w:sz w:val="18"/>
          <w:szCs w:val="18"/>
        </w:rPr>
        <w:t xml:space="preserve"> : </w:t>
      </w:r>
    </w:p>
    <w:p w14:paraId="485C62F3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Participation à la mise en place d’un travail en mode projet au sein de la PME</w:t>
      </w:r>
    </w:p>
    <w:p w14:paraId="1B4CDA99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Mise en place d’une démarche de gestion des risques</w:t>
      </w:r>
    </w:p>
    <w:p w14:paraId="6E6ADCA5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Participation à la gestion des risques financiers et non financiers)</w:t>
      </w:r>
    </w:p>
    <w:p w14:paraId="149FA792" w14:textId="375E16D9" w:rsidR="00AD285B" w:rsidRPr="00B337FA" w:rsidRDefault="00AD285B" w:rsidP="00A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B337FA">
        <w:rPr>
          <w:rFonts w:ascii="Arial" w:hAnsi="Arial" w:cs="Arial"/>
          <w:b/>
          <w:bCs/>
          <w:color w:val="002060"/>
          <w:sz w:val="18"/>
          <w:szCs w:val="18"/>
        </w:rPr>
        <w:t>Gestion du personnel et contribution à la gestion des ressources humaines de la PME</w:t>
      </w:r>
      <w:r w:rsidR="00930B59">
        <w:rPr>
          <w:rFonts w:ascii="Arial" w:hAnsi="Arial" w:cs="Arial"/>
          <w:b/>
          <w:bCs/>
          <w:color w:val="002060"/>
          <w:sz w:val="18"/>
          <w:szCs w:val="18"/>
        </w:rPr>
        <w:t xml:space="preserve"> : </w:t>
      </w:r>
    </w:p>
    <w:p w14:paraId="4BEC48CE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Gestion administrative du personnel</w:t>
      </w:r>
    </w:p>
    <w:p w14:paraId="42B1EC97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Participation à la gestion des ressources humaines et à la cohésion interne</w:t>
      </w:r>
    </w:p>
    <w:p w14:paraId="3ECE29F5" w14:textId="71A09CC9" w:rsidR="00AD285B" w:rsidRPr="00B337FA" w:rsidRDefault="00AD285B" w:rsidP="00A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B337FA">
        <w:rPr>
          <w:rFonts w:ascii="Arial" w:hAnsi="Arial" w:cs="Arial"/>
          <w:b/>
          <w:bCs/>
          <w:color w:val="002060"/>
          <w:sz w:val="18"/>
          <w:szCs w:val="18"/>
        </w:rPr>
        <w:t>Soutien au fonctionnement et au développement de la PME</w:t>
      </w:r>
      <w:r w:rsidR="00930B59">
        <w:rPr>
          <w:rFonts w:ascii="Arial" w:hAnsi="Arial" w:cs="Arial"/>
          <w:b/>
          <w:bCs/>
          <w:color w:val="002060"/>
          <w:sz w:val="18"/>
          <w:szCs w:val="18"/>
        </w:rPr>
        <w:t xml:space="preserve"> : </w:t>
      </w:r>
    </w:p>
    <w:p w14:paraId="062C7253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Participation à l’organisation des activités de la PME et à la qualité du système d’information</w:t>
      </w:r>
    </w:p>
    <w:p w14:paraId="722A9737" w14:textId="77777777" w:rsidR="00AD285B" w:rsidRPr="00930B59" w:rsidRDefault="00AD285B" w:rsidP="00930B59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930B59">
        <w:rPr>
          <w:rFonts w:ascii="Arial" w:hAnsi="Arial" w:cs="Arial"/>
          <w:color w:val="002060"/>
          <w:sz w:val="18"/>
          <w:szCs w:val="18"/>
        </w:rPr>
        <w:t>Participation au développement commercial national ou international de la PME</w:t>
      </w:r>
    </w:p>
    <w:p w14:paraId="0F8568A3" w14:textId="77777777" w:rsidR="00D648C9" w:rsidRPr="00D648C9" w:rsidRDefault="00D648C9" w:rsidP="00D648C9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9989ECD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5E60F685" w14:textId="77777777" w:rsidR="00D648C9" w:rsidRPr="00D648C9" w:rsidRDefault="00D648C9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6F1106D8" w14:textId="740AD381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7B408DB7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1281BC41" w14:textId="7CFDDA55" w:rsidR="0021795E" w:rsidRPr="00B256D4" w:rsidRDefault="00AD285B" w:rsidP="00F818C7">
      <w:pPr>
        <w:pStyle w:val="Paragraphedeliste"/>
        <w:numPr>
          <w:ilvl w:val="0"/>
          <w:numId w:val="35"/>
        </w:numPr>
        <w:spacing w:after="0" w:line="240" w:lineRule="auto"/>
        <w:ind w:left="993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B256D4">
        <w:rPr>
          <w:rFonts w:ascii="Arial" w:hAnsi="Arial" w:cs="Arial"/>
          <w:color w:val="1F3864" w:themeColor="accent5" w:themeShade="80"/>
          <w:sz w:val="18"/>
          <w:szCs w:val="18"/>
        </w:rPr>
        <w:t>Assistant de gestion</w:t>
      </w:r>
    </w:p>
    <w:p w14:paraId="31ADEE68" w14:textId="23C33E3A" w:rsidR="00457386" w:rsidRPr="00B256D4" w:rsidRDefault="00457386" w:rsidP="00F818C7">
      <w:pPr>
        <w:pStyle w:val="Paragraphedeliste"/>
        <w:numPr>
          <w:ilvl w:val="0"/>
          <w:numId w:val="35"/>
        </w:numPr>
        <w:spacing w:after="0" w:line="240" w:lineRule="auto"/>
        <w:ind w:left="993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B256D4">
        <w:rPr>
          <w:rFonts w:ascii="Arial" w:hAnsi="Arial" w:cs="Arial"/>
          <w:color w:val="1F3864" w:themeColor="accent5" w:themeShade="80"/>
          <w:sz w:val="18"/>
          <w:szCs w:val="18"/>
        </w:rPr>
        <w:t>Assistant de direction</w:t>
      </w:r>
    </w:p>
    <w:p w14:paraId="0F6A4730" w14:textId="77777777" w:rsidR="00D648C9" w:rsidRPr="00D648C9" w:rsidRDefault="00D648C9" w:rsidP="002D45DA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0"/>
          <w:szCs w:val="10"/>
        </w:rPr>
      </w:pPr>
    </w:p>
    <w:p w14:paraId="161FBA65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5A3E71A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6E5AFE79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89C1ADF" w14:textId="7B39AAD1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Jeunes de moins de 30 ans en recherche d’emploi et de qualification (contrat d’apprentissage) </w:t>
      </w:r>
    </w:p>
    <w:p w14:paraId="07BF9DC1" w14:textId="01A5FA7F" w:rsidR="0021795E" w:rsidRPr="00015DFD" w:rsidRDefault="0021795E" w:rsidP="0021795E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gramStart"/>
      <w:r w:rsidRPr="00015DFD">
        <w:rPr>
          <w:rFonts w:ascii="Arial" w:hAnsi="Arial" w:cs="Arial"/>
          <w:color w:val="002060"/>
          <w:sz w:val="18"/>
          <w:szCs w:val="18"/>
        </w:rPr>
        <w:t>et</w:t>
      </w:r>
      <w:proofErr w:type="gramEnd"/>
      <w:r w:rsidRPr="00015DFD">
        <w:rPr>
          <w:rFonts w:ascii="Arial" w:hAnsi="Arial" w:cs="Arial"/>
          <w:color w:val="002060"/>
          <w:sz w:val="18"/>
          <w:szCs w:val="18"/>
        </w:rPr>
        <w:t xml:space="preserve"> sans limite d’âge (contrat de professionnalisation uniquement)</w:t>
      </w:r>
    </w:p>
    <w:p w14:paraId="5D13A631" w14:textId="77777777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d’emploi.</w:t>
      </w:r>
    </w:p>
    <w:p w14:paraId="55DB7EAA" w14:textId="77777777" w:rsidR="002D45DA" w:rsidRDefault="002D45DA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Personnes en reconversion et salarié suivi dans le cadre du CEP</w:t>
      </w:r>
    </w:p>
    <w:p w14:paraId="609729EE" w14:textId="33E14D30" w:rsidR="00281B06" w:rsidRDefault="002D45DA" w:rsidP="001E68F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Etudiants</w:t>
      </w:r>
    </w:p>
    <w:p w14:paraId="655AED32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2307810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387AC72B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03B4ED4D" w14:textId="77777777" w:rsidR="00D648C9" w:rsidRPr="00D648C9" w:rsidRDefault="00D648C9" w:rsidP="00D648C9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55640E62" w14:textId="77777777" w:rsidR="00F818C7" w:rsidRPr="00655AFA" w:rsidRDefault="00F818C7" w:rsidP="00F818C7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Accès </w:t>
      </w:r>
      <w:r w:rsidRPr="00655AFA">
        <w:rPr>
          <w:rFonts w:ascii="Arial" w:hAnsi="Arial" w:cs="Arial"/>
          <w:color w:val="002060"/>
          <w:sz w:val="18"/>
          <w:szCs w:val="18"/>
        </w:rPr>
        <w:t>Être titulaire d’un diplôme de niveau IV</w:t>
      </w:r>
    </w:p>
    <w:p w14:paraId="7A88B7DD" w14:textId="77777777" w:rsidR="00F818C7" w:rsidRPr="00655AFA" w:rsidRDefault="00F818C7" w:rsidP="00F818C7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 w:rsidRPr="00655AFA">
        <w:rPr>
          <w:rFonts w:ascii="Arial" w:hAnsi="Arial" w:cs="Arial"/>
          <w:color w:val="002060"/>
          <w:sz w:val="18"/>
          <w:szCs w:val="18"/>
        </w:rPr>
        <w:t>ou</w:t>
      </w:r>
      <w:proofErr w:type="gramEnd"/>
    </w:p>
    <w:p w14:paraId="6A02998F" w14:textId="77777777" w:rsidR="00F818C7" w:rsidRPr="00655AFA" w:rsidRDefault="00F818C7" w:rsidP="00F818C7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55AFA">
        <w:rPr>
          <w:rFonts w:ascii="Arial" w:hAnsi="Arial" w:cs="Arial"/>
          <w:color w:val="002060"/>
          <w:sz w:val="18"/>
          <w:szCs w:val="18"/>
        </w:rPr>
        <w:t>Justifier d’une expérience professionnelle d’au moins trois ans dans une activité en rapport</w:t>
      </w:r>
    </w:p>
    <w:p w14:paraId="00CA01F5" w14:textId="77777777" w:rsidR="00F818C7" w:rsidRDefault="00F818C7" w:rsidP="00F818C7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 w:rsidRPr="00655AFA">
        <w:rPr>
          <w:rFonts w:ascii="Arial" w:hAnsi="Arial" w:cs="Arial"/>
          <w:color w:val="002060"/>
          <w:sz w:val="18"/>
          <w:szCs w:val="18"/>
        </w:rPr>
        <w:t>avec</w:t>
      </w:r>
      <w:proofErr w:type="gramEnd"/>
      <w:r w:rsidRPr="00655AFA">
        <w:rPr>
          <w:rFonts w:ascii="Arial" w:hAnsi="Arial" w:cs="Arial"/>
          <w:color w:val="002060"/>
          <w:sz w:val="18"/>
          <w:szCs w:val="18"/>
        </w:rPr>
        <w:t xml:space="preserve"> la finalité de la formation</w:t>
      </w:r>
    </w:p>
    <w:p w14:paraId="7597CC05" w14:textId="77777777" w:rsidR="00A740E5" w:rsidRPr="00F818C7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2"/>
          <w:szCs w:val="12"/>
        </w:rPr>
      </w:pPr>
    </w:p>
    <w:p w14:paraId="5B7AD0EE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11AE10B5" w14:textId="77777777" w:rsidR="002D45DA" w:rsidRPr="00D648C9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5DC3A5DA" w14:textId="77777777" w:rsidR="00A740E5" w:rsidRDefault="00A740E5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35BE7B94" w14:textId="77777777" w:rsidR="00CD1798" w:rsidRPr="00D648C9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6797BF5F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3957AD9" w14:textId="77777777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2A6E8C5A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6E0B2E69" w14:textId="21CD6634" w:rsidR="00D34BF0" w:rsidRPr="002D45DA" w:rsidRDefault="00930B59" w:rsidP="0021795E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1200</w:t>
      </w:r>
      <w:r w:rsidR="00852957" w:rsidRPr="00852957">
        <w:rPr>
          <w:rFonts w:ascii="Arial" w:hAnsi="Arial" w:cs="Arial"/>
          <w:color w:val="002060"/>
          <w:sz w:val="18"/>
          <w:szCs w:val="18"/>
        </w:rPr>
        <w:t xml:space="preserve"> heures </w:t>
      </w:r>
      <w:r>
        <w:rPr>
          <w:rFonts w:ascii="Arial" w:hAnsi="Arial" w:cs="Arial"/>
          <w:color w:val="002060"/>
          <w:sz w:val="18"/>
          <w:szCs w:val="18"/>
        </w:rPr>
        <w:t>sur 2 ans</w:t>
      </w:r>
      <w:r w:rsidR="0033597C">
        <w:rPr>
          <w:rFonts w:ascii="Arial" w:hAnsi="Arial" w:cs="Arial"/>
          <w:color w:val="002060"/>
          <w:sz w:val="18"/>
          <w:szCs w:val="18"/>
        </w:rPr>
        <w:t>.</w:t>
      </w:r>
    </w:p>
    <w:p w14:paraId="3E006A8E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1049F8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6825D424" w14:textId="77777777" w:rsidR="00E66A9D" w:rsidRPr="00EE4347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8"/>
          <w:szCs w:val="8"/>
        </w:rPr>
      </w:pPr>
    </w:p>
    <w:p w14:paraId="32FBB5C8" w14:textId="4F004A9C" w:rsidR="00DF720C" w:rsidRDefault="002D45DA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7D7985DB" w14:textId="77777777" w:rsidR="000F7689" w:rsidRPr="00D648C9" w:rsidRDefault="000F7689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A111859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MODALITES D’EVALUATION</w:t>
      </w:r>
    </w:p>
    <w:p w14:paraId="3CDFD67D" w14:textId="77777777" w:rsidR="00CD1798" w:rsidRPr="00D648C9" w:rsidRDefault="00CD1798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234502D" w14:textId="77777777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5BF4B539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5D934AE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08C6E369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510EF1B5" w14:textId="77777777" w:rsidR="00BB396E" w:rsidRPr="00D648C9" w:rsidRDefault="00BB396E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455BA04B" w14:textId="77777777" w:rsidR="0021795E" w:rsidRPr="00896CAB" w:rsidRDefault="0021795E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67213A88" w14:textId="77777777" w:rsidR="0021795E" w:rsidRPr="00930B59" w:rsidRDefault="0021795E" w:rsidP="00D648C9">
      <w:pPr>
        <w:spacing w:after="0" w:line="240" w:lineRule="auto"/>
        <w:rPr>
          <w:rFonts w:ascii="Arial" w:hAnsi="Arial" w:cs="Arial"/>
          <w:b/>
          <w:color w:val="FF0000"/>
          <w:sz w:val="10"/>
          <w:szCs w:val="14"/>
        </w:rPr>
      </w:pPr>
    </w:p>
    <w:p w14:paraId="00CF52B8" w14:textId="77777777" w:rsidR="0021795E" w:rsidRPr="00D648C9" w:rsidRDefault="0021795E" w:rsidP="00D648C9">
      <w:pPr>
        <w:spacing w:after="0" w:line="240" w:lineRule="auto"/>
        <w:rPr>
          <w:rFonts w:ascii="Arial" w:hAnsi="Arial" w:cs="Arial"/>
          <w:color w:val="002060"/>
          <w:sz w:val="2"/>
          <w:szCs w:val="2"/>
        </w:rPr>
        <w:sectPr w:rsidR="0021795E" w:rsidRPr="00D648C9" w:rsidSect="0027479E">
          <w:footerReference w:type="default" r:id="rId13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4C16060" w14:textId="46D8F4FB" w:rsidR="00930B59" w:rsidRPr="00930B59" w:rsidRDefault="00930B59" w:rsidP="00930B59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9F6DFE">
        <w:rPr>
          <w:rFonts w:ascii="Arial" w:hAnsi="Arial" w:cs="Arial"/>
          <w:b/>
          <w:color w:val="002060"/>
          <w:sz w:val="18"/>
          <w:szCs w:val="18"/>
        </w:rPr>
        <w:t>Formation générale</w:t>
      </w:r>
    </w:p>
    <w:p w14:paraId="699B337D" w14:textId="77777777" w:rsidR="00930B59" w:rsidRDefault="00930B59" w:rsidP="00930B59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021342D7" w14:textId="77777777" w:rsidR="00930B59" w:rsidRPr="000C24BE" w:rsidRDefault="00930B59" w:rsidP="00930B59">
      <w:pPr>
        <w:spacing w:after="0" w:line="240" w:lineRule="auto"/>
        <w:ind w:firstLine="360"/>
        <w:rPr>
          <w:rFonts w:ascii="Arial" w:hAnsi="Arial" w:cs="Arial"/>
          <w:b/>
          <w:color w:val="002060"/>
          <w:sz w:val="18"/>
          <w:szCs w:val="18"/>
        </w:rPr>
      </w:pPr>
      <w:r w:rsidRPr="000C24BE">
        <w:rPr>
          <w:rFonts w:ascii="Arial" w:hAnsi="Arial" w:cs="Arial"/>
          <w:b/>
          <w:color w:val="002060"/>
          <w:sz w:val="18"/>
          <w:szCs w:val="18"/>
        </w:rPr>
        <w:t>Culture générale et expression</w:t>
      </w:r>
    </w:p>
    <w:p w14:paraId="37F7F252" w14:textId="77777777" w:rsidR="00930B59" w:rsidRPr="000C24BE" w:rsidRDefault="00930B59" w:rsidP="00930B59">
      <w:pPr>
        <w:spacing w:after="0" w:line="240" w:lineRule="auto"/>
        <w:ind w:firstLine="360"/>
        <w:rPr>
          <w:rFonts w:ascii="Arial" w:hAnsi="Arial" w:cs="Arial"/>
          <w:color w:val="002060"/>
          <w:sz w:val="18"/>
          <w:szCs w:val="18"/>
        </w:rPr>
      </w:pPr>
      <w:r w:rsidRPr="000C24BE">
        <w:rPr>
          <w:rFonts w:ascii="Arial" w:hAnsi="Arial" w:cs="Arial"/>
          <w:color w:val="002060"/>
          <w:sz w:val="18"/>
          <w:szCs w:val="18"/>
        </w:rPr>
        <w:t>• Anglais</w:t>
      </w:r>
    </w:p>
    <w:p w14:paraId="3E1800D1" w14:textId="77777777" w:rsidR="00930B59" w:rsidRPr="00655AFA" w:rsidRDefault="00930B59" w:rsidP="00930B59">
      <w:pPr>
        <w:spacing w:after="0" w:line="240" w:lineRule="auto"/>
        <w:ind w:firstLine="360"/>
        <w:rPr>
          <w:rFonts w:ascii="Arial" w:hAnsi="Arial" w:cs="Arial"/>
          <w:color w:val="002060"/>
          <w:sz w:val="18"/>
          <w:szCs w:val="18"/>
        </w:rPr>
      </w:pPr>
      <w:r w:rsidRPr="000C24BE">
        <w:rPr>
          <w:rFonts w:ascii="Arial" w:hAnsi="Arial" w:cs="Arial"/>
          <w:color w:val="002060"/>
          <w:sz w:val="18"/>
          <w:szCs w:val="18"/>
        </w:rPr>
        <w:t>• Culture Economique, Juridique et Managériale</w:t>
      </w:r>
    </w:p>
    <w:p w14:paraId="2975B182" w14:textId="77777777" w:rsidR="00930B59" w:rsidRDefault="00930B59" w:rsidP="00930B59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2327884B" w14:textId="77777777" w:rsidR="00930B59" w:rsidRDefault="00930B59" w:rsidP="00930B59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471C8721" w14:textId="16C73E3A" w:rsidR="00930B59" w:rsidRPr="00930B59" w:rsidRDefault="00930B59" w:rsidP="00930B59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930B59">
        <w:rPr>
          <w:rFonts w:ascii="Arial" w:hAnsi="Arial" w:cs="Arial"/>
          <w:b/>
          <w:color w:val="002060"/>
          <w:sz w:val="18"/>
          <w:szCs w:val="18"/>
        </w:rPr>
        <w:t xml:space="preserve">Formation professionnelle </w:t>
      </w:r>
    </w:p>
    <w:p w14:paraId="2C78E49E" w14:textId="77777777" w:rsidR="00930B59" w:rsidRDefault="00930B59" w:rsidP="00930B59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34E73CE4" w14:textId="77777777" w:rsidR="00930B59" w:rsidRPr="000C24BE" w:rsidRDefault="00930B59" w:rsidP="00930B59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C24BE">
        <w:rPr>
          <w:rFonts w:ascii="Arial" w:hAnsi="Arial" w:cs="Arial"/>
          <w:color w:val="002060"/>
          <w:sz w:val="18"/>
          <w:szCs w:val="18"/>
        </w:rPr>
        <w:t>Gestion de la relation avec les clients et les fournisseurs de la PME</w:t>
      </w:r>
    </w:p>
    <w:p w14:paraId="2617D936" w14:textId="77777777" w:rsidR="00930B59" w:rsidRPr="000C24BE" w:rsidRDefault="00930B59" w:rsidP="00930B59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C24BE">
        <w:rPr>
          <w:rFonts w:ascii="Arial" w:hAnsi="Arial" w:cs="Arial"/>
          <w:color w:val="002060"/>
          <w:sz w:val="18"/>
          <w:szCs w:val="18"/>
        </w:rPr>
        <w:t>• Participation à la gestion des risques de la PME</w:t>
      </w:r>
    </w:p>
    <w:p w14:paraId="7BF4B30C" w14:textId="77777777" w:rsidR="00930B59" w:rsidRPr="000C24BE" w:rsidRDefault="00930B59" w:rsidP="00930B59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C24BE">
        <w:rPr>
          <w:rFonts w:ascii="Arial" w:hAnsi="Arial" w:cs="Arial"/>
          <w:color w:val="002060"/>
          <w:sz w:val="18"/>
          <w:szCs w:val="18"/>
        </w:rPr>
        <w:t>• Gestion du personnel et contribution à la gestion des ressources humaines de la PME</w:t>
      </w:r>
    </w:p>
    <w:p w14:paraId="7585C9AB" w14:textId="77777777" w:rsidR="00930B59" w:rsidRPr="000C24BE" w:rsidRDefault="00930B59" w:rsidP="00930B59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C24BE">
        <w:rPr>
          <w:rFonts w:ascii="Arial" w:hAnsi="Arial" w:cs="Arial"/>
          <w:color w:val="002060"/>
          <w:sz w:val="18"/>
          <w:szCs w:val="18"/>
        </w:rPr>
        <w:t>• Soutien au fonctionnement et au développement de la PME</w:t>
      </w:r>
    </w:p>
    <w:p w14:paraId="2CA5121F" w14:textId="77777777" w:rsidR="0021795E" w:rsidRPr="000960F4" w:rsidRDefault="0021795E" w:rsidP="00D648C9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2D087FE" w14:textId="77777777" w:rsidR="00281B06" w:rsidRPr="00D648C9" w:rsidRDefault="00281B06" w:rsidP="0085295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0"/>
          <w:szCs w:val="10"/>
        </w:rPr>
      </w:pPr>
    </w:p>
    <w:p w14:paraId="0C46FB81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09F9339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83E15E2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40DA3EA4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0FA1F49F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53321F79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047897F0" w14:textId="189B3449" w:rsidR="00425077" w:rsidRPr="00D648C9" w:rsidRDefault="00646BBC" w:rsidP="00BF1AC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21698BF6" w14:textId="77777777" w:rsidR="00425077" w:rsidRPr="00D648C9" w:rsidRDefault="00C8058B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     </w:t>
      </w:r>
    </w:p>
    <w:p w14:paraId="692B1190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5D1F8F4" w14:textId="153190D7" w:rsidR="00171EDC" w:rsidRPr="00D648C9" w:rsidRDefault="00D8148D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03487F7D" w14:textId="77777777" w:rsidR="00425077" w:rsidRPr="00D648C9" w:rsidRDefault="00425077" w:rsidP="00425077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F4F7F88" w14:textId="77777777" w:rsidR="00852957" w:rsidRPr="002B6BF8" w:rsidRDefault="00852957" w:rsidP="00852957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B6BF8">
        <w:rPr>
          <w:rFonts w:ascii="Arial" w:hAnsi="Arial" w:cs="Arial"/>
          <w:color w:val="002060"/>
          <w:sz w:val="18"/>
          <w:szCs w:val="18"/>
        </w:rPr>
        <w:t xml:space="preserve">Diplôme Titre Niveau </w:t>
      </w:r>
      <w:r w:rsidR="00DF5AA0">
        <w:rPr>
          <w:rFonts w:ascii="Arial" w:hAnsi="Arial" w:cs="Arial"/>
          <w:color w:val="002060"/>
          <w:sz w:val="18"/>
          <w:szCs w:val="18"/>
        </w:rPr>
        <w:t>5</w:t>
      </w:r>
      <w:r w:rsidR="00BF6B4D">
        <w:rPr>
          <w:rFonts w:ascii="Arial" w:hAnsi="Arial" w:cs="Arial"/>
          <w:color w:val="002060"/>
          <w:sz w:val="18"/>
          <w:szCs w:val="18"/>
        </w:rPr>
        <w:t xml:space="preserve"> / bac + 2</w:t>
      </w:r>
    </w:p>
    <w:p w14:paraId="57FC6EE5" w14:textId="43CF21DE" w:rsidR="00D30D8A" w:rsidRPr="00C47D28" w:rsidRDefault="00781B9D" w:rsidP="00D921F9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C47D28">
        <w:rPr>
          <w:rFonts w:ascii="Arial" w:hAnsi="Arial" w:cs="Arial"/>
          <w:color w:val="1F3864" w:themeColor="accent5" w:themeShade="80"/>
          <w:sz w:val="18"/>
          <w:szCs w:val="18"/>
        </w:rPr>
        <w:t xml:space="preserve">Code RNCP : </w:t>
      </w:r>
      <w:r w:rsidR="00E901A5" w:rsidRPr="00C47D28">
        <w:rPr>
          <w:rFonts w:ascii="Arial" w:hAnsi="Arial" w:cs="Arial"/>
          <w:color w:val="1F3864" w:themeColor="accent5" w:themeShade="80"/>
          <w:sz w:val="18"/>
          <w:szCs w:val="18"/>
        </w:rPr>
        <w:t>32360</w:t>
      </w:r>
    </w:p>
    <w:p w14:paraId="0A3723BB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0627CED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5D5F483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793ED5E5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7AA0B935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02EE32C0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071D930C" w14:textId="16E5B662" w:rsidR="0021795E" w:rsidRPr="00B73262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57070   METZ</w:t>
      </w:r>
    </w:p>
    <w:p w14:paraId="149ED5AF" w14:textId="77777777" w:rsidR="00BF1AC4" w:rsidRDefault="00BF1AC4" w:rsidP="00655AF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14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D232C43" w14:textId="77777777" w:rsidR="00FC6332" w:rsidRDefault="00FC6332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965BA86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EB1A75E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06EACE6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30EBAED3" w14:textId="77777777" w:rsidR="00281B06" w:rsidRPr="00D648C9" w:rsidRDefault="00281B06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C9EA221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4CBEAA49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49979008" w14:textId="77777777" w:rsidR="00D30D8A" w:rsidRPr="00D648C9" w:rsidRDefault="00D30D8A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67D50C1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208FF1C1" w14:textId="77777777" w:rsidR="00A13DE1" w:rsidRPr="00D648C9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4D3A3355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4CD022E3" w14:textId="77777777" w:rsidR="00D30D8A" w:rsidRDefault="00D30D8A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Etudiant financement individuel </w:t>
      </w:r>
    </w:p>
    <w:p w14:paraId="67D74497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486F44CC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6FAF2E2F" w14:textId="77777777" w:rsidR="0021795E" w:rsidRPr="00DF720C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sectPr w:rsidR="0021795E" w:rsidRPr="00DF720C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202B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572322CA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1B78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0288" behindDoc="1" locked="0" layoutInCell="1" allowOverlap="1" wp14:anchorId="2B32C2F4" wp14:editId="556DD6FE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4" name="Image 4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7C0F8C27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B80B1E5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67E4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71DDABA2" wp14:editId="600E4C21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5AA1566A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A7D105F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6458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5BAD10DE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13ACF"/>
    <w:multiLevelType w:val="hybridMultilevel"/>
    <w:tmpl w:val="D5B29618"/>
    <w:lvl w:ilvl="0" w:tplc="A232C1B6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1C0"/>
    <w:multiLevelType w:val="hybridMultilevel"/>
    <w:tmpl w:val="5F305180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19F6"/>
    <w:multiLevelType w:val="hybridMultilevel"/>
    <w:tmpl w:val="55BEC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705C7"/>
    <w:multiLevelType w:val="hybridMultilevel"/>
    <w:tmpl w:val="B5BA57A6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10710"/>
    <w:multiLevelType w:val="hybridMultilevel"/>
    <w:tmpl w:val="0A501D7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22"/>
  </w:num>
  <w:num w:numId="8">
    <w:abstractNumId w:val="26"/>
  </w:num>
  <w:num w:numId="9">
    <w:abstractNumId w:val="29"/>
  </w:num>
  <w:num w:numId="10">
    <w:abstractNumId w:val="18"/>
  </w:num>
  <w:num w:numId="11">
    <w:abstractNumId w:val="4"/>
  </w:num>
  <w:num w:numId="12">
    <w:abstractNumId w:val="23"/>
  </w:num>
  <w:num w:numId="13">
    <w:abstractNumId w:val="17"/>
  </w:num>
  <w:num w:numId="14">
    <w:abstractNumId w:val="20"/>
  </w:num>
  <w:num w:numId="15">
    <w:abstractNumId w:val="14"/>
  </w:num>
  <w:num w:numId="16">
    <w:abstractNumId w:val="31"/>
  </w:num>
  <w:num w:numId="17">
    <w:abstractNumId w:val="13"/>
  </w:num>
  <w:num w:numId="18">
    <w:abstractNumId w:val="2"/>
  </w:num>
  <w:num w:numId="19">
    <w:abstractNumId w:val="24"/>
  </w:num>
  <w:num w:numId="20">
    <w:abstractNumId w:val="6"/>
  </w:num>
  <w:num w:numId="21">
    <w:abstractNumId w:val="8"/>
  </w:num>
  <w:num w:numId="22">
    <w:abstractNumId w:val="28"/>
  </w:num>
  <w:num w:numId="23">
    <w:abstractNumId w:val="32"/>
  </w:num>
  <w:num w:numId="24">
    <w:abstractNumId w:val="34"/>
  </w:num>
  <w:num w:numId="25">
    <w:abstractNumId w:val="3"/>
  </w:num>
  <w:num w:numId="26">
    <w:abstractNumId w:val="33"/>
  </w:num>
  <w:num w:numId="27">
    <w:abstractNumId w:val="16"/>
  </w:num>
  <w:num w:numId="28">
    <w:abstractNumId w:val="30"/>
  </w:num>
  <w:num w:numId="29">
    <w:abstractNumId w:val="25"/>
  </w:num>
  <w:num w:numId="30">
    <w:abstractNumId w:val="35"/>
  </w:num>
  <w:num w:numId="31">
    <w:abstractNumId w:val="12"/>
  </w:num>
  <w:num w:numId="32">
    <w:abstractNumId w:val="21"/>
  </w:num>
  <w:num w:numId="33">
    <w:abstractNumId w:val="15"/>
  </w:num>
  <w:num w:numId="34">
    <w:abstractNumId w:val="7"/>
  </w:num>
  <w:num w:numId="35">
    <w:abstractNumId w:val="1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60991"/>
    <w:rsid w:val="0007474F"/>
    <w:rsid w:val="000805A1"/>
    <w:rsid w:val="000960F4"/>
    <w:rsid w:val="000B11ED"/>
    <w:rsid w:val="000B26D6"/>
    <w:rsid w:val="000C5F55"/>
    <w:rsid w:val="000E4613"/>
    <w:rsid w:val="000F7689"/>
    <w:rsid w:val="00106C1E"/>
    <w:rsid w:val="00136746"/>
    <w:rsid w:val="00171EDC"/>
    <w:rsid w:val="001D4539"/>
    <w:rsid w:val="001E68F8"/>
    <w:rsid w:val="00201481"/>
    <w:rsid w:val="00212E3E"/>
    <w:rsid w:val="00215EE3"/>
    <w:rsid w:val="0021795E"/>
    <w:rsid w:val="0027479E"/>
    <w:rsid w:val="00277539"/>
    <w:rsid w:val="00281B06"/>
    <w:rsid w:val="00286FC8"/>
    <w:rsid w:val="002B6BF8"/>
    <w:rsid w:val="002D45DA"/>
    <w:rsid w:val="00300CFC"/>
    <w:rsid w:val="00311ECF"/>
    <w:rsid w:val="0033597C"/>
    <w:rsid w:val="00337F1C"/>
    <w:rsid w:val="00346865"/>
    <w:rsid w:val="00364A48"/>
    <w:rsid w:val="003C5253"/>
    <w:rsid w:val="003D0362"/>
    <w:rsid w:val="003F44C0"/>
    <w:rsid w:val="004070F0"/>
    <w:rsid w:val="004245D1"/>
    <w:rsid w:val="00425077"/>
    <w:rsid w:val="00436CA4"/>
    <w:rsid w:val="00453962"/>
    <w:rsid w:val="00457386"/>
    <w:rsid w:val="0046310F"/>
    <w:rsid w:val="00491B70"/>
    <w:rsid w:val="0049746A"/>
    <w:rsid w:val="004C380D"/>
    <w:rsid w:val="004D3813"/>
    <w:rsid w:val="005637B3"/>
    <w:rsid w:val="005645B4"/>
    <w:rsid w:val="005977C5"/>
    <w:rsid w:val="005B102C"/>
    <w:rsid w:val="00646BBC"/>
    <w:rsid w:val="0065349A"/>
    <w:rsid w:val="00655AFA"/>
    <w:rsid w:val="00656654"/>
    <w:rsid w:val="00662802"/>
    <w:rsid w:val="00694B83"/>
    <w:rsid w:val="006B3497"/>
    <w:rsid w:val="006C1BAD"/>
    <w:rsid w:val="00713BC6"/>
    <w:rsid w:val="00722C56"/>
    <w:rsid w:val="00770FD0"/>
    <w:rsid w:val="0078018A"/>
    <w:rsid w:val="00781B9D"/>
    <w:rsid w:val="00781F7F"/>
    <w:rsid w:val="00791669"/>
    <w:rsid w:val="007C1060"/>
    <w:rsid w:val="007E4628"/>
    <w:rsid w:val="007F7B6C"/>
    <w:rsid w:val="00802DC4"/>
    <w:rsid w:val="00813A35"/>
    <w:rsid w:val="00817FEB"/>
    <w:rsid w:val="00852957"/>
    <w:rsid w:val="00862FB8"/>
    <w:rsid w:val="00885D75"/>
    <w:rsid w:val="00896CAB"/>
    <w:rsid w:val="008D4BC7"/>
    <w:rsid w:val="008F2A41"/>
    <w:rsid w:val="008F78C9"/>
    <w:rsid w:val="00914027"/>
    <w:rsid w:val="00916767"/>
    <w:rsid w:val="009249D2"/>
    <w:rsid w:val="00930B59"/>
    <w:rsid w:val="00943A6D"/>
    <w:rsid w:val="0095748D"/>
    <w:rsid w:val="00997753"/>
    <w:rsid w:val="009A77FE"/>
    <w:rsid w:val="009B76B0"/>
    <w:rsid w:val="009D1387"/>
    <w:rsid w:val="009E18F2"/>
    <w:rsid w:val="009E3DDA"/>
    <w:rsid w:val="009F0D90"/>
    <w:rsid w:val="009F3C08"/>
    <w:rsid w:val="009F6DFE"/>
    <w:rsid w:val="00A13DE1"/>
    <w:rsid w:val="00A20188"/>
    <w:rsid w:val="00A70AD6"/>
    <w:rsid w:val="00A73FC4"/>
    <w:rsid w:val="00A740E5"/>
    <w:rsid w:val="00A80D34"/>
    <w:rsid w:val="00A90CA5"/>
    <w:rsid w:val="00AD285B"/>
    <w:rsid w:val="00B10908"/>
    <w:rsid w:val="00B256D4"/>
    <w:rsid w:val="00B36717"/>
    <w:rsid w:val="00B41495"/>
    <w:rsid w:val="00B64285"/>
    <w:rsid w:val="00B73262"/>
    <w:rsid w:val="00B8443C"/>
    <w:rsid w:val="00BB396E"/>
    <w:rsid w:val="00BC53EF"/>
    <w:rsid w:val="00BC7180"/>
    <w:rsid w:val="00BF1AC4"/>
    <w:rsid w:val="00BF6B4D"/>
    <w:rsid w:val="00C10911"/>
    <w:rsid w:val="00C25156"/>
    <w:rsid w:val="00C47D28"/>
    <w:rsid w:val="00C8058B"/>
    <w:rsid w:val="00C85241"/>
    <w:rsid w:val="00CC6BBF"/>
    <w:rsid w:val="00CD1798"/>
    <w:rsid w:val="00CD5618"/>
    <w:rsid w:val="00CD746F"/>
    <w:rsid w:val="00CF1D8A"/>
    <w:rsid w:val="00D0588B"/>
    <w:rsid w:val="00D30D8A"/>
    <w:rsid w:val="00D34BF0"/>
    <w:rsid w:val="00D624EC"/>
    <w:rsid w:val="00D648C9"/>
    <w:rsid w:val="00D8148D"/>
    <w:rsid w:val="00D921F9"/>
    <w:rsid w:val="00DA348D"/>
    <w:rsid w:val="00DA5477"/>
    <w:rsid w:val="00DB1F65"/>
    <w:rsid w:val="00DB2D17"/>
    <w:rsid w:val="00DC0CEA"/>
    <w:rsid w:val="00DD4E9F"/>
    <w:rsid w:val="00DD7CC7"/>
    <w:rsid w:val="00DF5AA0"/>
    <w:rsid w:val="00DF720C"/>
    <w:rsid w:val="00E24287"/>
    <w:rsid w:val="00E66A9D"/>
    <w:rsid w:val="00E901A5"/>
    <w:rsid w:val="00EA0AA7"/>
    <w:rsid w:val="00EB53E8"/>
    <w:rsid w:val="00EE4347"/>
    <w:rsid w:val="00F818C7"/>
    <w:rsid w:val="00FB5D6F"/>
    <w:rsid w:val="00FC633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C4C591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1C10-3B0F-4064-8D24-5A2CD85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MESSEMBOURG Patrick</cp:lastModifiedBy>
  <cp:revision>13</cp:revision>
  <cp:lastPrinted>2020-10-22T06:00:00Z</cp:lastPrinted>
  <dcterms:created xsi:type="dcterms:W3CDTF">2021-01-05T14:16:00Z</dcterms:created>
  <dcterms:modified xsi:type="dcterms:W3CDTF">2021-03-04T10:21:00Z</dcterms:modified>
</cp:coreProperties>
</file>